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40"/>
        <w:jc w:val="center"/>
        <w:outlineLvl w:val="0"/>
        <w:rPr/>
      </w:pPr>
      <w:r>
        <w:rPr/>
        <w:t xml:space="preserve">DECLARATION DE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u w:val="single"/>
          <w:lang w:val="x-none" w:eastAsia="x-none" w:bidi="ar-SA"/>
        </w:rPr>
        <w:t>MANDATAIRE</w:t>
      </w:r>
      <w:r>
        <w:rPr/>
        <w:t xml:space="preserve"> FINANCIER</w:t>
      </w:r>
    </w:p>
    <w:p>
      <w:pPr>
        <w:pStyle w:val="Titre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40"/>
        <w:jc w:val="center"/>
        <w:outlineLvl w:val="0"/>
        <w:rPr/>
      </w:pPr>
      <w:bookmarkStart w:id="0" w:name="_Toc68627247"/>
      <w:r>
        <w:rPr/>
        <w:t>(association de financement électorale)</w:t>
      </w:r>
      <w:bookmarkEnd w:id="0"/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Déclaration d’une association de financement électorale</w:t>
      </w:r>
    </w:p>
    <w:p>
      <w:pPr>
        <w:pStyle w:val="Normal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DECLARATION DE L’ASSOCIATION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 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/>
      </w:pPr>
      <w:r>
        <w:rPr>
          <w:sz w:val="22"/>
          <w:szCs w:val="22"/>
        </w:rPr>
        <w:t>Nom :..................................................................Prénom :...........................................................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…/…/………à…………………………………………………….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:........................................................................................................................................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:…………………………………@…………………………………….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0" w:before="120" w:after="0"/>
        <w:ind w:left="0" w:right="-170" w:hanging="0"/>
        <w:jc w:val="left"/>
        <w:rPr/>
      </w:pPr>
      <w:r>
        <w:rPr>
          <w:sz w:val="22"/>
          <w:szCs w:val="22"/>
        </w:rPr>
        <w:t>Président de l’association ci-dessous désignée, ai l’honneur, conformément aux dispo-sitions de l’article 5 de la loi du 1er juillet 1901 et de l’article 1er du décret d’application du 16 août 1901, de procéder à la déclaration de l’Association de financement élec-torale de Monsieur / Madame (*) ………………………………………………………………………..</w:t>
      </w:r>
    </w:p>
    <w:p>
      <w:pPr>
        <w:pStyle w:val="Normal"/>
        <w:rPr/>
      </w:pPr>
      <w:r>
        <w:rPr>
          <w:sz w:val="22"/>
          <w:szCs w:val="22"/>
        </w:rPr>
        <w:t xml:space="preserve">candidat(e) aux élections législatives des 12 et 19 juin 2022 </w:t>
      </w:r>
      <w:r>
        <w:rPr>
          <w:sz w:val="22"/>
          <w:szCs w:val="22"/>
        </w:rPr>
        <w:t>dans la …. circonscription.</w:t>
      </w:r>
    </w:p>
    <w:p>
      <w:pPr>
        <w:pStyle w:val="Normal"/>
        <w:rPr/>
      </w:pPr>
      <w:r>
        <w:rPr>
          <w:sz w:val="22"/>
          <w:szCs w:val="22"/>
        </w:rPr>
        <w:t xml:space="preserve">Cette association a pour objet de recueillir les recettes et d’effectuer le règlement des dépenses occasionnées pour ladite campagne électorale conformément à l’article L.52-5 du Code électoral.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prie de bien vouloir trouver ci-joint deux exemplaires, dûment approuvés par mes soins, des statuts de l’association ainsi que la liste des membres du conseil d’administration.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Signature 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>
          <w:i/>
          <w:i/>
        </w:rPr>
      </w:pPr>
      <w:r>
        <w:rPr>
          <w:i/>
        </w:rPr>
        <w:t>(A joindre à la lettre adressée au préfet par le candidat ; 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 Prénom : 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 à 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 …………………………………Ville :…………………………………………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 ……………………………..…@………………………………………</w:t>
      </w:r>
    </w:p>
    <w:p>
      <w:pPr>
        <w:pStyle w:val="Normal"/>
        <w:rPr/>
      </w:pPr>
      <w:r>
        <w:rPr>
          <w:sz w:val="22"/>
          <w:szCs w:val="22"/>
        </w:rPr>
        <w:t>Téléphone : 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 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Candidat(e) dans le cadre des élections législatives des 12 et 19 juin 2022 </w:t>
      </w:r>
      <w:r>
        <w:rPr>
          <w:sz w:val="22"/>
          <w:szCs w:val="22"/>
        </w:rPr>
        <w:t>dans la ….. circonscription.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déclare donner mon accord à la création de l’association de financement électorale dénommée Association de financement électorale de Monsieur / Madame (*) ……………………………………………………………………., candidat(e) aux élections législatives des 12 et 19 juin 2022.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Signature du candidat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0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Marianne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decimal"/>
      <w:lvlText w:val="%2"/>
      <w:lvlJc w:val="left"/>
      <w:pPr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spacing w:before="0" w:after="0"/>
      <w:jc w:val="center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3DA5-A307-433D-8123-A8C6C6B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2</Pages>
  <Words>307</Words>
  <Characters>2908</Characters>
  <CharactersWithSpaces>3181</CharactersWithSpaces>
  <Paragraphs>39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2022-02-15T13:51:21Z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